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9E" w:rsidRDefault="0085215C" w:rsidP="004B7D0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852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</w:t>
      </w:r>
      <w:r w:rsidRPr="008521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34E9E" w:rsidRPr="00834E9E" w:rsidRDefault="0019566F" w:rsidP="004B7D09">
      <w:pPr>
        <w:pStyle w:val="a3"/>
        <w:shd w:val="clear" w:color="auto" w:fill="FFFFFF"/>
        <w:spacing w:beforeAutospacing="0" w:afterAutospacing="0"/>
        <w:rPr>
          <w:rFonts w:ascii="Times New Roman" w:eastAsia="Times New Roman" w:hAnsi="Times New Roman"/>
          <w:b/>
          <w:bCs/>
          <w:sz w:val="32"/>
          <w:szCs w:val="32"/>
          <w:lang w:val="ru-RU" w:eastAsia="ru-RU"/>
        </w:rPr>
      </w:pPr>
      <w:r w:rsidRPr="0019566F">
        <w:rPr>
          <w:rFonts w:ascii="Times New Roman" w:eastAsia="Times New Roman" w:hAnsi="Times New Roman"/>
          <w:bCs/>
          <w:lang w:val="ru-RU" w:eastAsia="ru-RU"/>
        </w:rPr>
        <w:t>Доктор педагогических наук, профессор</w:t>
      </w:r>
      <w:r w:rsidR="00834E9E" w:rsidRPr="00834E9E">
        <w:rPr>
          <w:rFonts w:ascii="Times New Roman" w:eastAsia="Times New Roman" w:hAnsi="Times New Roman"/>
          <w:bCs/>
          <w:lang w:val="ru-RU" w:eastAsia="ru-RU"/>
        </w:rPr>
        <w:t>, зав. кафедрой педагогики Института психологии и образования</w:t>
      </w:r>
      <w:r w:rsidR="008B50EF">
        <w:rPr>
          <w:rFonts w:ascii="Times New Roman" w:eastAsia="Times New Roman" w:hAnsi="Times New Roman"/>
          <w:bCs/>
          <w:lang w:val="ru-RU" w:eastAsia="ru-RU"/>
        </w:rPr>
        <w:t xml:space="preserve"> ФГАОУВО</w:t>
      </w:r>
      <w:r w:rsidR="00834E9E" w:rsidRPr="00834E9E">
        <w:rPr>
          <w:rFonts w:ascii="Times New Roman" w:eastAsia="Times New Roman" w:hAnsi="Times New Roman"/>
          <w:bCs/>
          <w:lang w:val="ru-RU" w:eastAsia="ru-RU"/>
        </w:rPr>
        <w:t xml:space="preserve"> </w:t>
      </w:r>
      <w:r w:rsidR="008B50EF">
        <w:rPr>
          <w:rFonts w:ascii="Times New Roman" w:eastAsia="Times New Roman" w:hAnsi="Times New Roman"/>
          <w:bCs/>
          <w:lang w:val="ru-RU" w:eastAsia="ru-RU"/>
        </w:rPr>
        <w:t>«</w:t>
      </w:r>
      <w:r w:rsidR="00834E9E" w:rsidRPr="00834E9E">
        <w:rPr>
          <w:rFonts w:ascii="Times New Roman" w:eastAsia="Times New Roman" w:hAnsi="Times New Roman"/>
          <w:bCs/>
          <w:lang w:val="ru-RU" w:eastAsia="ru-RU"/>
        </w:rPr>
        <w:t>КФУ</w:t>
      </w:r>
      <w:r w:rsidR="008B50EF">
        <w:rPr>
          <w:rFonts w:ascii="Times New Roman" w:eastAsia="Times New Roman" w:hAnsi="Times New Roman"/>
          <w:bCs/>
          <w:lang w:val="ru-RU" w:eastAsia="ru-RU"/>
        </w:rPr>
        <w:t>»</w:t>
      </w:r>
    </w:p>
    <w:p w:rsidR="00834E9E" w:rsidRPr="00834E9E" w:rsidRDefault="00834E9E" w:rsidP="004B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E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___________ </w:t>
      </w:r>
      <w:r w:rsidRPr="00834E9E">
        <w:rPr>
          <w:rFonts w:ascii="Times New Roman" w:eastAsia="Times New Roman" w:hAnsi="Times New Roman" w:cs="Times New Roman"/>
          <w:bCs/>
          <w:lang w:eastAsia="ru-RU"/>
        </w:rPr>
        <w:t>Р.А</w:t>
      </w:r>
      <w:r w:rsidRPr="00834E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Валеева</w:t>
      </w:r>
    </w:p>
    <w:p w:rsidR="00834E9E" w:rsidRDefault="00834E9E" w:rsidP="00834E9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4E9E" w:rsidRPr="0085215C" w:rsidRDefault="00834E9E" w:rsidP="00636BBC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«УТВЕРЖДАЮ»</w:t>
      </w:r>
    </w:p>
    <w:p w:rsidR="00636BBC" w:rsidRDefault="00834E9E" w:rsidP="00636BBC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МБУДО «Д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етская школа искусств» Приволжского района </w:t>
      </w:r>
    </w:p>
    <w:p w:rsidR="00834E9E" w:rsidRPr="0019566F" w:rsidRDefault="00834E9E" w:rsidP="00636BBC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Казани</w:t>
      </w:r>
    </w:p>
    <w:p w:rsidR="00834E9E" w:rsidRPr="0085215C" w:rsidRDefault="0085215C" w:rsidP="00636BBC">
      <w:pPr>
        <w:shd w:val="clear" w:color="auto" w:fill="FFFFFF"/>
        <w:spacing w:after="0" w:line="300" w:lineRule="atLeast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="00834E9E" w:rsidRPr="0085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 Сулейманова Р.И.</w:t>
      </w:r>
    </w:p>
    <w:p w:rsidR="00834E9E" w:rsidRDefault="00834E9E" w:rsidP="0085215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5215C" w:rsidRPr="0085215C" w:rsidRDefault="0085215C" w:rsidP="00834E9E">
      <w:pPr>
        <w:shd w:val="clear" w:color="auto" w:fill="FFFFFF"/>
        <w:spacing w:after="150" w:line="300" w:lineRule="atLeas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</w:t>
      </w:r>
    </w:p>
    <w:p w:rsidR="00834E9E" w:rsidRDefault="00834E9E" w:rsidP="008521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834E9E" w:rsidSect="00636BBC">
          <w:pgSz w:w="11906" w:h="16838"/>
          <w:pgMar w:top="709" w:right="1133" w:bottom="1134" w:left="1134" w:header="708" w:footer="708" w:gutter="0"/>
          <w:cols w:num="2" w:space="1421"/>
          <w:docGrid w:linePitch="360"/>
        </w:sectPr>
      </w:pPr>
    </w:p>
    <w:p w:rsidR="0085215C" w:rsidRDefault="0085215C" w:rsidP="008521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438A" w:rsidRDefault="0085215C" w:rsidP="008521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 проведении </w:t>
      </w:r>
      <w:r w:rsidR="00A0058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63438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6C6B3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10DB0" w:rsidRPr="00C10D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7D09">
        <w:rPr>
          <w:rFonts w:ascii="Times New Roman" w:hAnsi="Times New Roman" w:cs="Times New Roman"/>
          <w:b/>
          <w:bCs/>
          <w:sz w:val="24"/>
          <w:szCs w:val="24"/>
        </w:rPr>
        <w:t>Всероссийского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 фестиваля детского и юношеского</w:t>
      </w:r>
    </w:p>
    <w:p w:rsidR="0085215C" w:rsidRPr="001F0940" w:rsidRDefault="0085215C" w:rsidP="008521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национального 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творчества</w:t>
      </w:r>
    </w:p>
    <w:p w:rsidR="0085215C" w:rsidRPr="001F0940" w:rsidRDefault="0085215C" w:rsidP="008521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«ЗОЛОТОЕ НАСЛЕДИЕ- АЛТЫН МИРАС»</w:t>
      </w:r>
    </w:p>
    <w:p w:rsidR="0085215C" w:rsidRPr="001F0940" w:rsidRDefault="00560EF7" w:rsidP="008521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E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24</w:t>
      </w:r>
      <w:r w:rsidR="006C6B3E" w:rsidRPr="00560E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марта 2024</w:t>
      </w:r>
      <w:r w:rsidR="0085215C" w:rsidRPr="00560E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года.</w:t>
      </w:r>
    </w:p>
    <w:p w:rsidR="0085215C" w:rsidRPr="001F0940" w:rsidRDefault="00F90B16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Учредителями Фестиваля «ЗОЛОТОЕ НАСЛЕДИЕ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- АЛТЫН МИРАС» являются:</w:t>
      </w:r>
    </w:p>
    <w:p w:rsidR="0085215C" w:rsidRPr="00BB3E8D" w:rsidRDefault="00F31321" w:rsidP="00BB3E8D">
      <w:pPr>
        <w:pStyle w:val="a4"/>
        <w:numPr>
          <w:ilvl w:val="0"/>
          <w:numId w:val="3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321">
        <w:rPr>
          <w:rFonts w:ascii="Times New Roman" w:eastAsia="Times New Roman" w:hAnsi="Times New Roman"/>
          <w:bCs/>
          <w:lang w:eastAsia="ru-RU"/>
        </w:rPr>
        <w:t>ФГАОУВО «КФУ»</w:t>
      </w:r>
      <w:r w:rsidR="00834E9E" w:rsidRPr="00BB3E8D">
        <w:rPr>
          <w:rFonts w:ascii="Times New Roman" w:eastAsia="Times New Roman" w:hAnsi="Times New Roman"/>
          <w:bCs/>
          <w:lang w:eastAsia="ru-RU"/>
        </w:rPr>
        <w:t xml:space="preserve"> Институт психологии и образования</w:t>
      </w:r>
    </w:p>
    <w:p w:rsidR="0085215C" w:rsidRPr="00BB3E8D" w:rsidRDefault="0085215C" w:rsidP="00BB3E8D">
      <w:pPr>
        <w:pStyle w:val="a4"/>
        <w:numPr>
          <w:ilvl w:val="0"/>
          <w:numId w:val="3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8D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 искусств» Приволжского района г. Казани</w:t>
      </w:r>
    </w:p>
    <w:p w:rsidR="0085215C" w:rsidRPr="00EF11B3" w:rsidRDefault="0085215C" w:rsidP="00BB3E8D">
      <w:pPr>
        <w:tabs>
          <w:tab w:val="left" w:pos="720"/>
        </w:tabs>
        <w:spacing w:after="0" w:line="240" w:lineRule="auto"/>
        <w:ind w:left="207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II. Цели и задачи фестиваля</w:t>
      </w:r>
    </w:p>
    <w:p w:rsidR="009E003F" w:rsidRDefault="0085215C" w:rsidP="009E003F">
      <w:pPr>
        <w:pStyle w:val="a4"/>
        <w:numPr>
          <w:ilvl w:val="0"/>
          <w:numId w:val="3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Фестиваль направлен на воспитание культуры толерантности среди детей разной национальности и вероисповедания. Фестиваль призван привить молодому поколению любовь к своему Отечеству, самобытной и неповторимой культуре народов</w:t>
      </w:r>
      <w:r w:rsidR="00BB3E8D">
        <w:rPr>
          <w:rFonts w:ascii="Times New Roman" w:hAnsi="Times New Roman" w:cs="Times New Roman"/>
          <w:sz w:val="24"/>
          <w:szCs w:val="24"/>
        </w:rPr>
        <w:t xml:space="preserve"> Поволжья, и их традициям;</w:t>
      </w:r>
    </w:p>
    <w:p w:rsidR="009E003F" w:rsidRDefault="0085215C" w:rsidP="009E003F">
      <w:pPr>
        <w:pStyle w:val="a4"/>
        <w:numPr>
          <w:ilvl w:val="0"/>
          <w:numId w:val="3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03F">
        <w:rPr>
          <w:rFonts w:ascii="Times New Roman" w:hAnsi="Times New Roman" w:cs="Times New Roman"/>
          <w:sz w:val="24"/>
          <w:szCs w:val="24"/>
        </w:rPr>
        <w:t>Поднять престиж профессии музыканта-профессионала и возродить уважение к его труду;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9E003F">
        <w:rPr>
          <w:rFonts w:ascii="Times New Roman" w:hAnsi="Times New Roman" w:cs="Times New Roman"/>
          <w:sz w:val="24"/>
          <w:szCs w:val="24"/>
        </w:rPr>
        <w:t>привлечь внимание слушателей различных социальных групп, особенно детской и юношеской ауд</w:t>
      </w:r>
      <w:r w:rsidR="0063438A">
        <w:rPr>
          <w:rFonts w:ascii="Times New Roman" w:hAnsi="Times New Roman" w:cs="Times New Roman"/>
          <w:sz w:val="24"/>
          <w:szCs w:val="24"/>
        </w:rPr>
        <w:t xml:space="preserve">итории к </w:t>
      </w:r>
      <w:r w:rsidR="00311786" w:rsidRPr="009E003F">
        <w:rPr>
          <w:rFonts w:ascii="Times New Roman" w:hAnsi="Times New Roman" w:cs="Times New Roman"/>
          <w:sz w:val="24"/>
          <w:szCs w:val="24"/>
        </w:rPr>
        <w:t>национальному компоненту</w:t>
      </w:r>
      <w:r w:rsidRPr="009E003F">
        <w:rPr>
          <w:rFonts w:ascii="Times New Roman" w:hAnsi="Times New Roman" w:cs="Times New Roman"/>
          <w:sz w:val="24"/>
          <w:szCs w:val="24"/>
        </w:rPr>
        <w:t>;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9E003F">
        <w:rPr>
          <w:rFonts w:ascii="Times New Roman" w:hAnsi="Times New Roman" w:cs="Times New Roman"/>
          <w:sz w:val="24"/>
          <w:szCs w:val="24"/>
        </w:rPr>
        <w:t>популяризировать новые сочинения молодых и известных компози</w:t>
      </w:r>
      <w:r w:rsidR="00311786" w:rsidRPr="009E003F">
        <w:rPr>
          <w:rFonts w:ascii="Times New Roman" w:hAnsi="Times New Roman" w:cs="Times New Roman"/>
          <w:sz w:val="24"/>
          <w:szCs w:val="24"/>
        </w:rPr>
        <w:t>торов Республики Татарстан и Поволжья,</w:t>
      </w:r>
      <w:r w:rsidRPr="009E003F">
        <w:rPr>
          <w:rFonts w:ascii="Times New Roman" w:hAnsi="Times New Roman" w:cs="Times New Roman"/>
          <w:sz w:val="24"/>
          <w:szCs w:val="24"/>
        </w:rPr>
        <w:t xml:space="preserve"> способствовать их признанию широкой публикой;</w:t>
      </w:r>
    </w:p>
    <w:p w:rsidR="0085215C" w:rsidRPr="009E003F" w:rsidRDefault="009E003F" w:rsidP="009E003F">
      <w:pPr>
        <w:pStyle w:val="a4"/>
        <w:numPr>
          <w:ilvl w:val="0"/>
          <w:numId w:val="3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5215C" w:rsidRPr="009E003F">
        <w:rPr>
          <w:rFonts w:ascii="Times New Roman" w:hAnsi="Times New Roman" w:cs="Times New Roman"/>
          <w:sz w:val="24"/>
          <w:szCs w:val="24"/>
        </w:rPr>
        <w:t>ать возможность участникам фестиваля – учащим</w:t>
      </w:r>
      <w:r w:rsidR="00311786" w:rsidRPr="009E003F">
        <w:rPr>
          <w:rFonts w:ascii="Times New Roman" w:hAnsi="Times New Roman" w:cs="Times New Roman"/>
          <w:sz w:val="24"/>
          <w:szCs w:val="24"/>
        </w:rPr>
        <w:t xml:space="preserve">ся ДМШ и ДШИ и их наставникам </w:t>
      </w:r>
      <w:r w:rsidR="0085215C" w:rsidRPr="009E003F">
        <w:rPr>
          <w:rFonts w:ascii="Times New Roman" w:hAnsi="Times New Roman" w:cs="Times New Roman"/>
          <w:sz w:val="24"/>
          <w:szCs w:val="24"/>
        </w:rPr>
        <w:t>обменяться опытом в разных областях музыкального искусства;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15C" w:rsidRPr="009E003F">
        <w:rPr>
          <w:rFonts w:ascii="Times New Roman" w:hAnsi="Times New Roman" w:cs="Times New Roman"/>
          <w:sz w:val="24"/>
          <w:szCs w:val="24"/>
        </w:rPr>
        <w:t>способствовать распространению национальных традиций исполнения фольклорных и композиторских произ</w:t>
      </w:r>
      <w:r w:rsidR="00311786" w:rsidRPr="009E003F">
        <w:rPr>
          <w:rFonts w:ascii="Times New Roman" w:hAnsi="Times New Roman" w:cs="Times New Roman"/>
          <w:sz w:val="24"/>
          <w:szCs w:val="24"/>
        </w:rPr>
        <w:t>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5215C" w:rsidRPr="009E003F">
        <w:rPr>
          <w:rFonts w:ascii="Times New Roman" w:hAnsi="Times New Roman" w:cs="Times New Roman"/>
          <w:sz w:val="24"/>
          <w:szCs w:val="24"/>
        </w:rPr>
        <w:t xml:space="preserve">привлечь внимание общественности города и республики к достижениям и </w:t>
      </w:r>
      <w:r w:rsidR="00BB3E8D">
        <w:rPr>
          <w:rFonts w:ascii="Times New Roman" w:hAnsi="Times New Roman" w:cs="Times New Roman"/>
          <w:sz w:val="24"/>
          <w:szCs w:val="24"/>
        </w:rPr>
        <w:t>современным проблемам национального</w:t>
      </w:r>
      <w:r w:rsidR="0085215C" w:rsidRPr="009E003F">
        <w:rPr>
          <w:rFonts w:ascii="Times New Roman" w:hAnsi="Times New Roman" w:cs="Times New Roman"/>
          <w:sz w:val="24"/>
          <w:szCs w:val="24"/>
        </w:rPr>
        <w:t xml:space="preserve"> музыкального искусства и образования.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III. Рабочие органы фестиваля</w:t>
      </w:r>
    </w:p>
    <w:p w:rsidR="0085215C" w:rsidRPr="001F0940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Для подготовки и проведения фестиваля создается Административная группа Фестиваля.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Административная группа организует работу по подготовке мероприятий Фестиваля, </w:t>
      </w:r>
      <w:r w:rsidR="00A31A3E">
        <w:rPr>
          <w:rFonts w:ascii="Times New Roman" w:hAnsi="Times New Roman" w:cs="Times New Roman"/>
          <w:sz w:val="24"/>
          <w:szCs w:val="24"/>
        </w:rPr>
        <w:t xml:space="preserve">обеспечивает порядок проведения </w:t>
      </w:r>
      <w:r w:rsidRPr="001F0940">
        <w:rPr>
          <w:rFonts w:ascii="Times New Roman" w:hAnsi="Times New Roman" w:cs="Times New Roman"/>
          <w:sz w:val="24"/>
          <w:szCs w:val="24"/>
        </w:rPr>
        <w:t>Фестиваля в соответствии с регламентом, установленным Организационным комитетом Фестиваля.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IV. Порядок проведения фестиваля</w:t>
      </w:r>
    </w:p>
    <w:p w:rsidR="0085215C" w:rsidRPr="001F0940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проводится </w:t>
      </w:r>
      <w:r w:rsidRPr="001F0940">
        <w:rPr>
          <w:rFonts w:ascii="Times New Roman" w:hAnsi="Times New Roman" w:cs="Times New Roman"/>
          <w:sz w:val="24"/>
          <w:szCs w:val="24"/>
        </w:rPr>
        <w:t>в МБУДО «ДШИ» Приволжского района г. Казани.</w:t>
      </w:r>
    </w:p>
    <w:p w:rsidR="0085215C" w:rsidRPr="001F0940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Дата проведения Фестиваля </w:t>
      </w:r>
      <w:r w:rsidR="009E003F">
        <w:rPr>
          <w:rFonts w:ascii="Times New Roman" w:hAnsi="Times New Roman" w:cs="Times New Roman"/>
          <w:sz w:val="24"/>
          <w:szCs w:val="24"/>
        </w:rPr>
        <w:t>-</w:t>
      </w:r>
      <w:r w:rsidR="00167327" w:rsidRPr="001673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24</w:t>
      </w:r>
      <w:r w:rsidR="006C6B3E" w:rsidRPr="001673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марта 2024</w:t>
      </w:r>
      <w:r w:rsidR="009E003F" w:rsidRPr="001673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года.</w:t>
      </w:r>
    </w:p>
    <w:p w:rsidR="0085215C" w:rsidRPr="001F0940" w:rsidRDefault="0085215C" w:rsidP="009E003F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V. Ответственность организационного комитета фестиваля</w:t>
      </w:r>
    </w:p>
    <w:p w:rsidR="0085215C" w:rsidRPr="001F0940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Организационный комитет Фестиваля обеспечивает безопасность участников и слушателей во время подготовки и проведения мероприятий Фестиваля.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Организационный комитет обеспечивает вызов медицинской помощи для участников и </w:t>
      </w:r>
      <w:r w:rsidRPr="001F0940">
        <w:rPr>
          <w:rFonts w:ascii="Times New Roman" w:hAnsi="Times New Roman" w:cs="Times New Roman"/>
          <w:sz w:val="24"/>
          <w:szCs w:val="24"/>
        </w:rPr>
        <w:lastRenderedPageBreak/>
        <w:t>слушателей Фестиваля, в случае экстренной необходимости.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Организационный комитет Фестиваля обеспечивает контроль над поддержанием мест проведения мероприятий Фестиваля и музыкальных инструментов в надлежащем состоянии.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VI. Финансирование фестиваля</w:t>
      </w:r>
    </w:p>
    <w:p w:rsidR="0085215C" w:rsidRPr="009E003F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Финансирование Фестиваля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целевых </w:t>
      </w:r>
      <w:r w:rsidRPr="001F0940">
        <w:rPr>
          <w:rFonts w:ascii="Times New Roman" w:hAnsi="Times New Roman" w:cs="Times New Roman"/>
          <w:sz w:val="24"/>
          <w:szCs w:val="24"/>
        </w:rPr>
        <w:t>взносов.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85215C">
        <w:rPr>
          <w:rFonts w:ascii="Times New Roman" w:hAnsi="Times New Roman"/>
        </w:rPr>
        <w:t>Полученные средства поступают на расчетны</w:t>
      </w:r>
      <w:r w:rsidR="009E003F">
        <w:rPr>
          <w:rFonts w:ascii="Times New Roman" w:hAnsi="Times New Roman"/>
        </w:rPr>
        <w:t xml:space="preserve">й (текущий) счет и расходуются </w:t>
      </w:r>
      <w:r>
        <w:rPr>
          <w:rFonts w:ascii="Times New Roman" w:eastAsia="Times New Roman" w:hAnsi="Times New Roman"/>
          <w:lang w:eastAsia="ru-RU"/>
        </w:rPr>
        <w:t>на изготовление дипломов</w:t>
      </w:r>
      <w:r w:rsidRPr="0085215C">
        <w:rPr>
          <w:rFonts w:ascii="Times New Roman" w:eastAsia="Times New Roman" w:hAnsi="Times New Roman"/>
          <w:lang w:eastAsia="ru-RU"/>
        </w:rPr>
        <w:t>, медалей, благодарственных писем, работу жюри. В случае отказа от участия организационный взнос не возвращается.</w:t>
      </w:r>
    </w:p>
    <w:p w:rsidR="0085215C" w:rsidRPr="0085215C" w:rsidRDefault="0085215C" w:rsidP="008521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VII. Условия участия в фестивале</w:t>
      </w:r>
    </w:p>
    <w:p w:rsidR="0085215C" w:rsidRPr="00311786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Порядок выступлений и репетиций участников Фестиваля устанавливается и регламентируется Организационным комитетом Фестиваля.</w:t>
      </w:r>
      <w:r w:rsidR="00AE3B99">
        <w:rPr>
          <w:rFonts w:ascii="Times New Roman" w:hAnsi="Times New Roman" w:cs="Times New Roman"/>
          <w:sz w:val="24"/>
          <w:szCs w:val="24"/>
        </w:rPr>
        <w:t xml:space="preserve"> </w:t>
      </w:r>
      <w:r w:rsidRPr="00311786">
        <w:rPr>
          <w:rFonts w:ascii="Times New Roman" w:hAnsi="Times New Roman"/>
        </w:rPr>
        <w:t>Участники Фестиваля во время репетиций и выступлений обязаны строго соблюдать правила внутреннего распорядка, установленные администрацией Фестиваля.</w:t>
      </w:r>
      <w:r w:rsidRPr="00311786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85215C" w:rsidRPr="0085215C" w:rsidRDefault="0085215C" w:rsidP="007A17EC">
      <w:pPr>
        <w:pStyle w:val="a3"/>
        <w:shd w:val="clear" w:color="auto" w:fill="FFFFFF"/>
        <w:ind w:left="567"/>
        <w:jc w:val="both"/>
        <w:rPr>
          <w:rFonts w:ascii="Times New Roman" w:eastAsia="Times New Roman" w:hAnsi="Times New Roman"/>
          <w:bCs/>
          <w:lang w:val="ru-RU" w:eastAsia="ru-RU"/>
        </w:rPr>
      </w:pPr>
      <w:r w:rsidRPr="0085215C">
        <w:rPr>
          <w:rFonts w:ascii="Times New Roman" w:eastAsia="Times New Roman" w:hAnsi="Times New Roman"/>
          <w:b/>
          <w:bCs/>
          <w:lang w:val="ru-RU" w:eastAsia="ru-RU"/>
        </w:rPr>
        <w:t>Участники конкурса:</w:t>
      </w:r>
      <w:r w:rsidR="00311786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="00311786">
        <w:rPr>
          <w:rFonts w:ascii="Times New Roman" w:eastAsia="Times New Roman" w:hAnsi="Times New Roman"/>
          <w:bCs/>
          <w:lang w:val="ru-RU" w:eastAsia="ru-RU"/>
        </w:rPr>
        <w:t>воспитанники ДОУ,</w:t>
      </w:r>
      <w:r w:rsidR="009E003F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85215C">
        <w:rPr>
          <w:rFonts w:ascii="Times New Roman" w:eastAsia="Times New Roman" w:hAnsi="Times New Roman"/>
          <w:bCs/>
          <w:lang w:val="ru-RU" w:eastAsia="ru-RU"/>
        </w:rPr>
        <w:t>у</w:t>
      </w:r>
      <w:r w:rsidR="009E003F">
        <w:rPr>
          <w:rFonts w:ascii="Times New Roman" w:eastAsia="Times New Roman" w:hAnsi="Times New Roman"/>
          <w:bCs/>
          <w:lang w:val="ru-RU" w:eastAsia="ru-RU"/>
        </w:rPr>
        <w:t xml:space="preserve">чащиеся </w:t>
      </w:r>
      <w:r>
        <w:rPr>
          <w:rFonts w:ascii="Times New Roman" w:eastAsia="Times New Roman" w:hAnsi="Times New Roman"/>
          <w:bCs/>
          <w:lang w:val="ru-RU" w:eastAsia="ru-RU"/>
        </w:rPr>
        <w:t xml:space="preserve">ДМШ, </w:t>
      </w:r>
      <w:r w:rsidR="009E003F">
        <w:rPr>
          <w:rFonts w:ascii="Times New Roman" w:eastAsia="Times New Roman" w:hAnsi="Times New Roman"/>
          <w:bCs/>
          <w:lang w:val="ru-RU" w:eastAsia="ru-RU"/>
        </w:rPr>
        <w:t>ДШИ</w:t>
      </w:r>
      <w:r w:rsidRPr="0085215C">
        <w:rPr>
          <w:rFonts w:ascii="Times New Roman" w:eastAsia="Times New Roman" w:hAnsi="Times New Roman"/>
          <w:bCs/>
          <w:lang w:val="ru-RU" w:eastAsia="ru-RU"/>
        </w:rPr>
        <w:t xml:space="preserve">, </w:t>
      </w:r>
      <w:r w:rsidR="009E003F">
        <w:rPr>
          <w:rFonts w:ascii="Times New Roman" w:eastAsia="Times New Roman" w:hAnsi="Times New Roman"/>
          <w:bCs/>
          <w:lang w:val="ru-RU" w:eastAsia="ru-RU"/>
        </w:rPr>
        <w:t xml:space="preserve">музыкальных </w:t>
      </w:r>
      <w:r w:rsidRPr="0085215C">
        <w:rPr>
          <w:rFonts w:ascii="Times New Roman" w:eastAsia="Times New Roman" w:hAnsi="Times New Roman"/>
          <w:bCs/>
          <w:lang w:val="ru-RU" w:eastAsia="ru-RU"/>
        </w:rPr>
        <w:t>колледжей и высших учебных заведений</w:t>
      </w:r>
    </w:p>
    <w:p w:rsidR="0085215C" w:rsidRPr="0085215C" w:rsidRDefault="0085215C" w:rsidP="007A17EC">
      <w:pPr>
        <w:shd w:val="clear" w:color="auto" w:fill="FFFFFF"/>
        <w:spacing w:before="100" w:beforeAutospacing="1"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конкурса:  </w:t>
      </w:r>
      <w:r w:rsidRPr="0085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один тур, по возрастным категориям, которые определены оргкомитетом для каждой номинации.  Точные графики выступления будут выставлены на официальном сайте ДШИ Приволжского района, за пять дней до 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ачала конкурсных прослушиваний</w:t>
      </w:r>
      <w:r w:rsidR="009E0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5215C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1F094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. Порядок подачи заявки участника фестиваля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85215C" w:rsidRDefault="0085215C" w:rsidP="007A17E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Для участия в Фестивале в Организационный комитет </w:t>
      </w:r>
      <w:r w:rsidR="0063438A" w:rsidRPr="00AF040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до </w:t>
      </w:r>
      <w:r w:rsidR="00C10DB0" w:rsidRPr="00AF0406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="00544614" w:rsidRPr="00AF0406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="006C6B3E" w:rsidRPr="00AF0406">
        <w:rPr>
          <w:rFonts w:ascii="Times New Roman" w:hAnsi="Times New Roman" w:cs="Times New Roman"/>
          <w:b/>
          <w:sz w:val="24"/>
          <w:szCs w:val="24"/>
          <w:highlight w:val="yellow"/>
        </w:rPr>
        <w:t>.03.2024</w:t>
      </w:r>
      <w:r w:rsidRPr="0063438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F0940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7A17EC">
        <w:rPr>
          <w:rFonts w:ascii="Times New Roman" w:hAnsi="Times New Roman" w:cs="Times New Roman"/>
          <w:sz w:val="24"/>
          <w:szCs w:val="24"/>
        </w:rPr>
        <w:t xml:space="preserve">заполненная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F0940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973D2E">
        <w:rPr>
          <w:rFonts w:ascii="Times New Roman" w:hAnsi="Times New Roman" w:cs="Times New Roman"/>
          <w:sz w:val="24"/>
          <w:szCs w:val="24"/>
        </w:rPr>
        <w:t>(Приложение</w:t>
      </w:r>
      <w:proofErr w:type="gramStart"/>
      <w:r w:rsidR="00973D2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73D2E">
        <w:rPr>
          <w:rFonts w:ascii="Times New Roman" w:hAnsi="Times New Roman" w:cs="Times New Roman"/>
          <w:sz w:val="24"/>
          <w:szCs w:val="24"/>
        </w:rPr>
        <w:t>)</w:t>
      </w:r>
      <w:r w:rsidR="00311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скан-копия оплаченной квитанции</w:t>
      </w:r>
      <w:r w:rsidR="00311786">
        <w:rPr>
          <w:rFonts w:ascii="Times New Roman" w:hAnsi="Times New Roman" w:cs="Times New Roman"/>
          <w:sz w:val="24"/>
          <w:szCs w:val="24"/>
        </w:rPr>
        <w:t xml:space="preserve"> </w:t>
      </w:r>
      <w:r w:rsidR="00973D2E">
        <w:rPr>
          <w:rFonts w:ascii="Times New Roman" w:hAnsi="Times New Roman" w:cs="Times New Roman"/>
          <w:sz w:val="24"/>
          <w:szCs w:val="24"/>
        </w:rPr>
        <w:t>(Приложение 2 или чек Сбербанк-онлайн)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proofErr w:type="spellStart"/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dshifest</w:t>
      </w:r>
      <w:proofErr w:type="spellEnd"/>
      <w:r w:rsidR="00FF0A83" w:rsidRPr="00FF0A83">
        <w:rPr>
          <w:rFonts w:ascii="Times New Roman" w:hAnsi="Times New Roman" w:cs="Times New Roman"/>
          <w:b/>
          <w:sz w:val="24"/>
          <w:szCs w:val="24"/>
        </w:rPr>
        <w:t>@</w:t>
      </w:r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FF0A83" w:rsidRPr="00FF0A8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1F09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Частично заполненные </w:t>
      </w:r>
      <w:r w:rsidRPr="001F0940">
        <w:rPr>
          <w:rFonts w:ascii="Times New Roman" w:hAnsi="Times New Roman" w:cs="Times New Roman"/>
          <w:sz w:val="24"/>
          <w:szCs w:val="24"/>
        </w:rPr>
        <w:t>заявки не рассматриваются и к конкурсу не допускаются.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Количество участников Фестиваля определяется Организационным комитетом Фестиваля.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Заявленная программа выступления участников </w:t>
      </w:r>
      <w:r w:rsidR="00311786">
        <w:rPr>
          <w:rFonts w:ascii="Times New Roman" w:hAnsi="Times New Roman" w:cs="Times New Roman"/>
          <w:sz w:val="24"/>
          <w:szCs w:val="24"/>
        </w:rPr>
        <w:t>может быть изменена не позднее, чем за 7 дней до конкурса</w:t>
      </w:r>
      <w:r w:rsidRPr="001F0940">
        <w:rPr>
          <w:rFonts w:ascii="Times New Roman" w:hAnsi="Times New Roman" w:cs="Times New Roman"/>
          <w:sz w:val="24"/>
          <w:szCs w:val="24"/>
        </w:rPr>
        <w:t>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Заявленная программа выступления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 должна соответствовать тематике кон</w:t>
      </w:r>
      <w:r w:rsidR="007A17EC">
        <w:rPr>
          <w:rFonts w:ascii="Times New Roman" w:hAnsi="Times New Roman" w:cs="Times New Roman"/>
          <w:sz w:val="24"/>
          <w:szCs w:val="24"/>
        </w:rPr>
        <w:t xml:space="preserve">курса. В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7A17EC">
        <w:rPr>
          <w:rFonts w:ascii="Times New Roman" w:hAnsi="Times New Roman" w:cs="Times New Roman"/>
          <w:sz w:val="24"/>
          <w:szCs w:val="24"/>
        </w:rPr>
        <w:t xml:space="preserve">направленности конкурса, номер </w:t>
      </w:r>
      <w:r>
        <w:rPr>
          <w:rFonts w:ascii="Times New Roman" w:hAnsi="Times New Roman" w:cs="Times New Roman"/>
          <w:sz w:val="24"/>
          <w:szCs w:val="24"/>
        </w:rPr>
        <w:t xml:space="preserve">не оценивается. </w:t>
      </w:r>
      <w:r w:rsidRPr="001F0940">
        <w:rPr>
          <w:rFonts w:ascii="Times New Roman" w:hAnsi="Times New Roman" w:cs="Times New Roman"/>
          <w:sz w:val="24"/>
          <w:szCs w:val="24"/>
        </w:rPr>
        <w:t>В случае необходимости оргкомитет оставляет за собой пра</w:t>
      </w:r>
      <w:r w:rsidR="007A17EC">
        <w:rPr>
          <w:rFonts w:ascii="Times New Roman" w:hAnsi="Times New Roman" w:cs="Times New Roman"/>
          <w:sz w:val="24"/>
          <w:szCs w:val="24"/>
        </w:rPr>
        <w:t xml:space="preserve">во </w:t>
      </w:r>
      <w:r w:rsidRPr="001F0940">
        <w:rPr>
          <w:rFonts w:ascii="Times New Roman" w:hAnsi="Times New Roman" w:cs="Times New Roman"/>
          <w:sz w:val="24"/>
          <w:szCs w:val="24"/>
        </w:rPr>
        <w:t>ограничить прием заявок или отказать в приеме заявки без объяснения причин.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IX. Программа выступления участника фестиваля</w:t>
      </w:r>
    </w:p>
    <w:p w:rsidR="0085215C" w:rsidRPr="007A17EC" w:rsidRDefault="0085215C" w:rsidP="007A17E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940">
        <w:rPr>
          <w:rFonts w:ascii="Times New Roman" w:hAnsi="Times New Roman" w:cs="Times New Roman"/>
          <w:sz w:val="24"/>
          <w:szCs w:val="24"/>
        </w:rPr>
        <w:t>Каждый участник Ф</w:t>
      </w:r>
      <w:r>
        <w:rPr>
          <w:rFonts w:ascii="Times New Roman" w:hAnsi="Times New Roman" w:cs="Times New Roman"/>
          <w:sz w:val="24"/>
          <w:szCs w:val="24"/>
        </w:rPr>
        <w:t>естиваля</w:t>
      </w:r>
      <w:r w:rsidR="007A17EC">
        <w:rPr>
          <w:rFonts w:ascii="Times New Roman" w:hAnsi="Times New Roman" w:cs="Times New Roman"/>
          <w:sz w:val="24"/>
          <w:szCs w:val="24"/>
        </w:rPr>
        <w:t xml:space="preserve"> исполняет</w:t>
      </w:r>
      <w:r>
        <w:rPr>
          <w:rFonts w:ascii="Times New Roman" w:hAnsi="Times New Roman" w:cs="Times New Roman"/>
          <w:sz w:val="24"/>
          <w:szCs w:val="24"/>
        </w:rPr>
        <w:t xml:space="preserve"> 1 произведение,</w:t>
      </w:r>
      <w:r w:rsidRPr="001F0940">
        <w:rPr>
          <w:rFonts w:ascii="Times New Roman" w:hAnsi="Times New Roman" w:cs="Times New Roman"/>
          <w:sz w:val="24"/>
          <w:szCs w:val="24"/>
        </w:rPr>
        <w:t xml:space="preserve"> временной объем которого </w:t>
      </w:r>
      <w:r w:rsidRPr="007A17E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7A17EC">
        <w:rPr>
          <w:rFonts w:ascii="Times New Roman" w:hAnsi="Times New Roman" w:cs="Times New Roman"/>
          <w:b/>
          <w:sz w:val="24"/>
          <w:szCs w:val="24"/>
        </w:rPr>
        <w:t>не более 10 минут.</w:t>
      </w:r>
      <w:r w:rsidR="00A8358F" w:rsidRPr="007A17EC">
        <w:rPr>
          <w:rFonts w:ascii="Times New Roman" w:hAnsi="Times New Roman" w:cs="Times New Roman"/>
          <w:sz w:val="24"/>
          <w:szCs w:val="24"/>
        </w:rPr>
        <w:t xml:space="preserve"> При превышении хронометража –участник будет остановлен</w:t>
      </w:r>
      <w:r w:rsidR="007A17EC" w:rsidRPr="007A17EC">
        <w:rPr>
          <w:rFonts w:ascii="Times New Roman" w:hAnsi="Times New Roman" w:cs="Times New Roman"/>
          <w:sz w:val="24"/>
          <w:szCs w:val="24"/>
        </w:rPr>
        <w:t xml:space="preserve"> членами</w:t>
      </w:r>
      <w:r w:rsidR="00A8358F" w:rsidRPr="007A17EC">
        <w:rPr>
          <w:rFonts w:ascii="Times New Roman" w:hAnsi="Times New Roman" w:cs="Times New Roman"/>
          <w:sz w:val="24"/>
          <w:szCs w:val="24"/>
        </w:rPr>
        <w:t xml:space="preserve"> </w:t>
      </w:r>
      <w:r w:rsidR="0097103B" w:rsidRPr="007A17EC">
        <w:rPr>
          <w:rFonts w:ascii="Times New Roman" w:hAnsi="Times New Roman" w:cs="Times New Roman"/>
          <w:sz w:val="24"/>
          <w:szCs w:val="24"/>
        </w:rPr>
        <w:t>жюри</w:t>
      </w:r>
      <w:r w:rsidR="00A8358F" w:rsidRPr="007A17EC">
        <w:rPr>
          <w:rFonts w:ascii="Times New Roman" w:hAnsi="Times New Roman" w:cs="Times New Roman"/>
          <w:sz w:val="24"/>
          <w:szCs w:val="24"/>
        </w:rPr>
        <w:t>.</w:t>
      </w:r>
      <w:r w:rsidR="007A17EC" w:rsidRP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7A17EC">
        <w:rPr>
          <w:rFonts w:ascii="Times New Roman" w:hAnsi="Times New Roman" w:cs="Times New Roman"/>
          <w:sz w:val="24"/>
          <w:szCs w:val="24"/>
        </w:rPr>
        <w:t>Организационным комитетом Фестиваля приветствуются концертные программы с использованием   национального компонента, а также тематики Фестиваля.</w:t>
      </w:r>
    </w:p>
    <w:p w:rsidR="0085215C" w:rsidRDefault="0085215C" w:rsidP="007A17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X. Условия пребывания участников фестиваля</w:t>
      </w:r>
    </w:p>
    <w:p w:rsidR="0085215C" w:rsidRPr="001F0940" w:rsidRDefault="0085215C" w:rsidP="007A17E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Встреча и размещение участников фестиваля в общежитиях, гостиницах и квартирах не осуществляется</w:t>
      </w:r>
      <w:r w:rsidR="00AE3B99">
        <w:rPr>
          <w:rFonts w:ascii="Times New Roman" w:hAnsi="Times New Roman" w:cs="Times New Roman"/>
          <w:sz w:val="24"/>
          <w:szCs w:val="24"/>
        </w:rPr>
        <w:t>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Расходы по проживанию и питанию участников Фестиваля несут сами участники или спонсирующие их организации.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Транспортные расходы по прибытию на Фестиваль оплачиваются участниками Фестиваля самостоятельно.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/>
          <w:sz w:val="24"/>
          <w:szCs w:val="24"/>
          <w:lang w:val="ru"/>
        </w:rPr>
        <w:t>Расходы по пребыванию на конкурсе-фестивале участников, педагогов, родителей, концертмейстеров несут направляющие организации или сами конкурсанты (проезд в оба конца, проживание в гостинице, суточные).</w:t>
      </w:r>
    </w:p>
    <w:p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A17EC" w:rsidRDefault="007A17E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XI. Тематика выступлений</w:t>
      </w:r>
    </w:p>
    <w:p w:rsidR="0085215C" w:rsidRPr="001F0940" w:rsidRDefault="00A8358F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</w:t>
      </w:r>
      <w:r w:rsidR="0085215C" w:rsidRPr="001F0940">
        <w:rPr>
          <w:rFonts w:ascii="Times New Roman" w:hAnsi="Times New Roman" w:cs="Times New Roman"/>
          <w:bCs/>
          <w:sz w:val="24"/>
          <w:szCs w:val="24"/>
        </w:rPr>
        <w:t>выступлений и работ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85215C" w:rsidRPr="001F0940">
        <w:rPr>
          <w:rFonts w:ascii="Times New Roman" w:hAnsi="Times New Roman" w:cs="Times New Roman"/>
          <w:bCs/>
          <w:sz w:val="24"/>
          <w:szCs w:val="24"/>
        </w:rPr>
        <w:t xml:space="preserve"> участников фестиваля должна быть связана с </w:t>
      </w:r>
      <w:r w:rsidR="0085215C" w:rsidRPr="007A17EC">
        <w:rPr>
          <w:rFonts w:ascii="Times New Roman" w:hAnsi="Times New Roman" w:cs="Times New Roman"/>
          <w:b/>
          <w:bCs/>
          <w:sz w:val="24"/>
          <w:szCs w:val="24"/>
        </w:rPr>
        <w:t xml:space="preserve">народным творчеством коренных народов 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 и</w:t>
      </w:r>
      <w:r w:rsidR="00AE3B99" w:rsidRPr="007A1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215C" w:rsidRPr="007A17EC">
        <w:rPr>
          <w:rFonts w:ascii="Times New Roman" w:hAnsi="Times New Roman" w:cs="Times New Roman"/>
          <w:b/>
          <w:bCs/>
          <w:sz w:val="24"/>
          <w:szCs w:val="24"/>
        </w:rPr>
        <w:t>Поволжья.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1F094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1F0940">
        <w:rPr>
          <w:rFonts w:ascii="Times New Roman" w:hAnsi="Times New Roman" w:cs="Times New Roman"/>
          <w:b/>
          <w:sz w:val="24"/>
          <w:szCs w:val="24"/>
        </w:rPr>
        <w:t>Конкурсные номинации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Вокальное исполнительство (народный, народная стилизация</w:t>
      </w:r>
      <w:r w:rsidR="00AA5591">
        <w:rPr>
          <w:rFonts w:ascii="Times New Roman" w:hAnsi="Times New Roman" w:cs="Times New Roman"/>
          <w:b/>
          <w:sz w:val="24"/>
          <w:szCs w:val="24"/>
        </w:rPr>
        <w:t xml:space="preserve">, обработки народных песен, произведения </w:t>
      </w:r>
      <w:r w:rsidR="00AA5591" w:rsidRPr="00AA5591">
        <w:rPr>
          <w:rFonts w:ascii="Times New Roman" w:hAnsi="Times New Roman" w:cs="Times New Roman"/>
          <w:b/>
          <w:sz w:val="24"/>
          <w:szCs w:val="24"/>
        </w:rPr>
        <w:t>композиторов</w:t>
      </w:r>
      <w:r w:rsidR="00AA5591" w:rsidRPr="00AA5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591" w:rsidRPr="00AA5591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Республики Татарстан </w:t>
      </w:r>
      <w:r w:rsidR="00F31321" w:rsidRPr="00AA5591">
        <w:rPr>
          <w:rFonts w:ascii="Times New Roman" w:hAnsi="Times New Roman" w:cs="Times New Roman"/>
          <w:b/>
          <w:bCs/>
          <w:sz w:val="24"/>
          <w:szCs w:val="24"/>
        </w:rPr>
        <w:t>и 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:rsidR="0085215C" w:rsidRPr="001F0940" w:rsidRDefault="0085215C" w:rsidP="0085215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:rsidR="00FA613C" w:rsidRDefault="00FA613C" w:rsidP="00FA613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</w:t>
      </w:r>
    </w:p>
    <w:p w:rsidR="00AA5591" w:rsidRPr="00FA613C" w:rsidRDefault="00AA5591" w:rsidP="00FA613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хор;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художественная трактовка музыкального произведения;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чистота интонации и качество звучания;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красота тембра и сила голоса;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возможностям исполнителя;</w:t>
      </w:r>
    </w:p>
    <w:p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исполнительское мастерство.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Инструментальн</w:t>
      </w:r>
      <w:r>
        <w:rPr>
          <w:rFonts w:ascii="Times New Roman" w:hAnsi="Times New Roman" w:cs="Times New Roman"/>
          <w:b/>
          <w:sz w:val="24"/>
          <w:szCs w:val="24"/>
        </w:rPr>
        <w:t>ое исполнительство (обработки народных песен</w:t>
      </w:r>
      <w:r w:rsidR="0063438A">
        <w:rPr>
          <w:rFonts w:ascii="Times New Roman" w:hAnsi="Times New Roman" w:cs="Times New Roman"/>
          <w:b/>
          <w:sz w:val="24"/>
          <w:szCs w:val="24"/>
        </w:rPr>
        <w:t xml:space="preserve"> и мелодий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произведения композиторов 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Республики Татарстан и </w:t>
      </w:r>
      <w:r>
        <w:rPr>
          <w:rFonts w:ascii="Times New Roman" w:hAnsi="Times New Roman" w:cs="Times New Roman"/>
          <w:b/>
          <w:sz w:val="24"/>
          <w:szCs w:val="24"/>
        </w:rPr>
        <w:t>Поволжья)</w:t>
      </w:r>
      <w:r w:rsidRPr="001F0940">
        <w:rPr>
          <w:rFonts w:ascii="Times New Roman" w:hAnsi="Times New Roman" w:cs="Times New Roman"/>
          <w:b/>
          <w:sz w:val="24"/>
          <w:szCs w:val="24"/>
        </w:rPr>
        <w:t>:</w:t>
      </w:r>
    </w:p>
    <w:p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ансамбль (не более12 человек),</w:t>
      </w:r>
    </w:p>
    <w:p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оркестр (не более 25 человек).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степень владения инструментом;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 и аранжировка;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музыкальный строй;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технические возможности ансамблевого исполнения;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артистичность;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 художественная трактовка музыкального произведения;</w:t>
      </w:r>
    </w:p>
    <w:p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творческая индивидуальность (для солистов).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Хоре</w:t>
      </w:r>
      <w:r>
        <w:rPr>
          <w:rFonts w:ascii="Times New Roman" w:hAnsi="Times New Roman" w:cs="Times New Roman"/>
          <w:b/>
          <w:sz w:val="24"/>
          <w:szCs w:val="24"/>
        </w:rPr>
        <w:t>ографическое искусство (народный танец</w:t>
      </w:r>
      <w:r w:rsidRPr="001F0940">
        <w:rPr>
          <w:rFonts w:ascii="Times New Roman" w:hAnsi="Times New Roman" w:cs="Times New Roman"/>
          <w:b/>
          <w:sz w:val="24"/>
          <w:szCs w:val="24"/>
        </w:rPr>
        <w:t>, народная стилизация):</w:t>
      </w:r>
    </w:p>
    <w:p w:rsidR="0085215C" w:rsidRPr="001F0940" w:rsidRDefault="0085215C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:rsidR="0085215C" w:rsidRDefault="00A8358F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(не более 12 человек)</w:t>
      </w:r>
    </w:p>
    <w:p w:rsidR="00A8358F" w:rsidRPr="001F0940" w:rsidRDefault="00A8358F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техника исполнения;</w:t>
      </w:r>
    </w:p>
    <w:p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композиционное построение номера;</w:t>
      </w:r>
    </w:p>
    <w:p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 xml:space="preserve">Театральное искусство (театр малых форм, 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фрагменты спектаклей,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 xml:space="preserve"> по мотивам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 сказок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 xml:space="preserve"> и легенд (как народных, так и авторских)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 (не более 12 человек).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полнота и выразительность раскрытия темы произведения;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и яркость художественного образа, исполнительский уровень;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дикция;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исполняемого произведения;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lastRenderedPageBreak/>
        <w:t>соответствие репертуара возрастным особенностям исполнителей.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 xml:space="preserve">Художественное слово (народная проза и поэзия, народный эпос, литературно-музыкальная композиция, 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обряды, гуляния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народов 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</w:t>
      </w:r>
    </w:p>
    <w:p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 (не более 12 человек).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полнота и выразительность раскрытия темы произведения;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и яркость художественного образа, исполнительский уровень;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дикция;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исполняемого произведения;</w:t>
      </w:r>
    </w:p>
    <w:p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Вокально-инструментальный ансамбль (</w:t>
      </w:r>
      <w:r>
        <w:rPr>
          <w:rFonts w:ascii="Times New Roman" w:hAnsi="Times New Roman" w:cs="Times New Roman"/>
          <w:b/>
          <w:sz w:val="24"/>
          <w:szCs w:val="24"/>
        </w:rPr>
        <w:t>обработки народных песен</w:t>
      </w:r>
      <w:r w:rsidR="0063438A">
        <w:rPr>
          <w:rFonts w:ascii="Times New Roman" w:hAnsi="Times New Roman" w:cs="Times New Roman"/>
          <w:b/>
          <w:sz w:val="24"/>
          <w:szCs w:val="24"/>
        </w:rPr>
        <w:t xml:space="preserve"> и мелодий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произведения композиторов 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РТ и </w:t>
      </w:r>
      <w:r>
        <w:rPr>
          <w:rFonts w:ascii="Times New Roman" w:hAnsi="Times New Roman" w:cs="Times New Roman"/>
          <w:b/>
          <w:sz w:val="24"/>
          <w:szCs w:val="24"/>
        </w:rPr>
        <w:t>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чистота интонации и качество звучания;</w:t>
      </w:r>
    </w:p>
    <w:p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 и аранжировка;</w:t>
      </w:r>
    </w:p>
    <w:p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артистичность, художественная трактовка музыкального произведения.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Вокально-хореографический ансамбль (народный, народная стилизация):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 и исполнительское мастерство;</w:t>
      </w:r>
    </w:p>
    <w:p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репертуара;</w:t>
      </w:r>
    </w:p>
    <w:p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 и художественная трактовка номера;</w:t>
      </w:r>
    </w:p>
    <w:p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композиционное построение номера;</w:t>
      </w:r>
    </w:p>
    <w:p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сценичность (пластика, костюм, реквизит, культура исполнения).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Театр моды (народный, народная стилизация)</w:t>
      </w:r>
    </w:p>
    <w:p w:rsidR="0085215C" w:rsidRPr="009331FC" w:rsidRDefault="0085215C" w:rsidP="0085215C">
      <w:pPr>
        <w:numPr>
          <w:ilvl w:val="0"/>
          <w:numId w:val="13"/>
        </w:numPr>
        <w:tabs>
          <w:tab w:val="clear" w:pos="1260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дизайн костюма (замысел, эстетика);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целостность композиции, единый замысел;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выдержанность в стиле (костюм, прическа, хореография, музыкальное сопровождение);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артистичность исполнения;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сохранение традиций; </w:t>
      </w:r>
    </w:p>
    <w:p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точность и образность способов выражения идеи конкурсной работы.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Декоративно-прикладное творчество</w:t>
      </w:r>
      <w:r w:rsidRPr="001F0940">
        <w:rPr>
          <w:rFonts w:ascii="Times New Roman" w:hAnsi="Times New Roman" w:cs="Times New Roman"/>
          <w:sz w:val="24"/>
          <w:szCs w:val="24"/>
        </w:rPr>
        <w:t xml:space="preserve"> (резьба и роспись по дереву, кожаная мозаика, керамика, художественная вышивка, </w:t>
      </w:r>
      <w:proofErr w:type="spellStart"/>
      <w:r w:rsidRPr="001F0940">
        <w:rPr>
          <w:rFonts w:ascii="Times New Roman" w:hAnsi="Times New Roman" w:cs="Times New Roman"/>
          <w:sz w:val="24"/>
          <w:szCs w:val="24"/>
        </w:rPr>
        <w:t>шамаиль</w:t>
      </w:r>
      <w:proofErr w:type="spellEnd"/>
      <w:r w:rsidRPr="001F0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940">
        <w:rPr>
          <w:rFonts w:ascii="Times New Roman" w:hAnsi="Times New Roman" w:cs="Times New Roman"/>
          <w:sz w:val="24"/>
          <w:szCs w:val="24"/>
        </w:rPr>
        <w:t>лозоплетение</w:t>
      </w:r>
      <w:proofErr w:type="spellEnd"/>
      <w:r w:rsidRPr="001F0940">
        <w:rPr>
          <w:rFonts w:ascii="Times New Roman" w:hAnsi="Times New Roman" w:cs="Times New Roman"/>
          <w:sz w:val="24"/>
          <w:szCs w:val="24"/>
        </w:rPr>
        <w:t>, береста, ткачество, роспись по ткани, войлок, народная игрушка и т.д.) по следующим направлениям:</w:t>
      </w:r>
    </w:p>
    <w:p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традиции народного ремесла в ансамбле современного костюма: костюм;</w:t>
      </w:r>
    </w:p>
    <w:p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сувенир родного края (отражение местных традиций ремесла);</w:t>
      </w:r>
    </w:p>
    <w:p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новая жизнь традиционных ремесел.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Участие:</w:t>
      </w:r>
    </w:p>
    <w:p w:rsidR="0085215C" w:rsidRPr="001F0940" w:rsidRDefault="0085215C" w:rsidP="0085215C">
      <w:pPr>
        <w:numPr>
          <w:ilvl w:val="0"/>
          <w:numId w:val="24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индивидуальное;</w:t>
      </w:r>
    </w:p>
    <w:p w:rsidR="0085215C" w:rsidRPr="001F0940" w:rsidRDefault="0085215C" w:rsidP="0085215C">
      <w:pPr>
        <w:numPr>
          <w:ilvl w:val="0"/>
          <w:numId w:val="24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Требования, предъявляемые к работам:  </w:t>
      </w:r>
    </w:p>
    <w:p w:rsidR="0085215C" w:rsidRPr="001F0940" w:rsidRDefault="0085215C" w:rsidP="0085215C">
      <w:pPr>
        <w:numPr>
          <w:ilvl w:val="0"/>
          <w:numId w:val="12"/>
        </w:numPr>
        <w:tabs>
          <w:tab w:val="clear" w:pos="720"/>
          <w:tab w:val="num" w:pos="-468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материалы и техника, в которой выполнены предоставленные работы, не ограничены;</w:t>
      </w:r>
    </w:p>
    <w:p w:rsidR="0085215C" w:rsidRPr="001F0940" w:rsidRDefault="0085215C" w:rsidP="0085215C">
      <w:pPr>
        <w:numPr>
          <w:ilvl w:val="0"/>
          <w:numId w:val="12"/>
        </w:numPr>
        <w:tabs>
          <w:tab w:val="clear" w:pos="720"/>
          <w:tab w:val="num" w:pos="-468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lastRenderedPageBreak/>
        <w:t>работы должны иметь законченный вид (рама, паспарту, крепеж, ярлык с указанием номинации, организации, автора, названия работы).</w:t>
      </w: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Дизайн по следующим </w:t>
      </w:r>
      <w:r w:rsidRPr="001F0940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1F09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85215C" w:rsidRPr="001F0940" w:rsidRDefault="0085215C" w:rsidP="0085215C">
      <w:pPr>
        <w:numPr>
          <w:ilvl w:val="0"/>
          <w:numId w:val="25"/>
        </w:numPr>
        <w:tabs>
          <w:tab w:val="clear" w:pos="1428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Дизайн-проект предмета в этническом стиле (нетрадиционный подход к использованию материалов, применение новых приемов и техник, новые конструктивные и композиционные приемы работы с традиционными материалами);</w:t>
      </w:r>
    </w:p>
    <w:p w:rsidR="0085215C" w:rsidRPr="001F0940" w:rsidRDefault="0085215C" w:rsidP="0085215C">
      <w:pPr>
        <w:numPr>
          <w:ilvl w:val="0"/>
          <w:numId w:val="25"/>
        </w:numPr>
        <w:tabs>
          <w:tab w:val="clear" w:pos="1428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Графический дизайн в этническом стиле (открытка; упаковка; фирменный знак).</w:t>
      </w:r>
    </w:p>
    <w:p w:rsidR="0085215C" w:rsidRPr="001F0940" w:rsidRDefault="0085215C" w:rsidP="00FE1E33">
      <w:p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Участие:</w:t>
      </w:r>
    </w:p>
    <w:p w:rsidR="0085215C" w:rsidRPr="001F0940" w:rsidRDefault="0085215C" w:rsidP="00FE1E33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индивидуальное;</w:t>
      </w:r>
    </w:p>
    <w:p w:rsidR="0085215C" w:rsidRPr="001F0940" w:rsidRDefault="0085215C" w:rsidP="00FE1E33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коллектив.</w:t>
      </w:r>
    </w:p>
    <w:p w:rsidR="0085215C" w:rsidRPr="001F0940" w:rsidRDefault="0085215C" w:rsidP="00FE1E33">
      <w:p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Требования, предъявляемые к работам</w:t>
      </w:r>
      <w:r w:rsidRPr="001F0940">
        <w:rPr>
          <w:rFonts w:ascii="Times New Roman" w:hAnsi="Times New Roman" w:cs="Times New Roman"/>
          <w:i/>
          <w:sz w:val="24"/>
          <w:szCs w:val="24"/>
        </w:rPr>
        <w:t>:</w:t>
      </w:r>
      <w:r w:rsidRPr="001F0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15C" w:rsidRPr="001F0940" w:rsidRDefault="0085215C" w:rsidP="00FE1E33">
      <w:pPr>
        <w:numPr>
          <w:ilvl w:val="0"/>
          <w:numId w:val="27"/>
        </w:numPr>
        <w:tabs>
          <w:tab w:val="clear" w:pos="1509"/>
          <w:tab w:val="num" w:pos="709"/>
          <w:tab w:val="num" w:pos="851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формат, техника исполнения работ – свободные (акварель, гуашь, тушь, смешанная техника, компьютерная графика и т.д.). </w:t>
      </w:r>
    </w:p>
    <w:p w:rsidR="0085215C" w:rsidRPr="001F0940" w:rsidRDefault="0085215C" w:rsidP="00FE1E33">
      <w:pPr>
        <w:numPr>
          <w:ilvl w:val="0"/>
          <w:numId w:val="27"/>
        </w:numPr>
        <w:tabs>
          <w:tab w:val="clear" w:pos="1509"/>
          <w:tab w:val="num" w:pos="709"/>
          <w:tab w:val="num" w:pos="851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работы должны быть оформлены и подписаны. </w:t>
      </w:r>
    </w:p>
    <w:p w:rsidR="0085215C" w:rsidRPr="001F0940" w:rsidRDefault="0085215C" w:rsidP="00FE1E33">
      <w:pPr>
        <w:tabs>
          <w:tab w:val="num" w:pos="709"/>
        </w:tabs>
        <w:spacing w:after="0" w:line="240" w:lineRule="auto"/>
        <w:ind w:left="113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proofErr w:type="spellStart"/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I.Возрастные</w:t>
      </w:r>
      <w:proofErr w:type="spellEnd"/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</w:p>
    <w:p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конкурса распределяются по возрастным категориям.</w:t>
      </w:r>
    </w:p>
    <w:p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15C" w:rsidRPr="001F0940" w:rsidRDefault="0085215C" w:rsidP="00852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Солисты</w:t>
      </w:r>
      <w:r w:rsidR="00AE3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оллективы</w:t>
      </w:r>
      <w:r w:rsidR="00634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  возрастная группа 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97103B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6 лет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 -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6-7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возрастная группа- </w:t>
      </w:r>
      <w:r w:rsidR="0097103B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8-9лет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-10-11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V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12-13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V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14-15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V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16-17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возрастная группа- </w:t>
      </w:r>
      <w:r w:rsidR="00AE3B99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смешанные по возрасту</w:t>
      </w:r>
      <w:r w:rsidR="00AE3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(для коллективов)</w:t>
      </w:r>
    </w:p>
    <w:p w:rsidR="0085215C" w:rsidRPr="003C746F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15C" w:rsidRPr="004C724A" w:rsidRDefault="0085215C" w:rsidP="0085215C">
      <w:pPr>
        <w:pStyle w:val="a3"/>
        <w:shd w:val="clear" w:color="auto" w:fill="FFFFFF"/>
        <w:spacing w:beforeAutospacing="0" w:afterAutospacing="0"/>
        <w:rPr>
          <w:rFonts w:ascii="Times New Roman" w:eastAsia="Times New Roman" w:hAnsi="Times New Roman"/>
          <w:lang w:val="ru-RU" w:eastAsia="ru-RU"/>
        </w:rPr>
      </w:pPr>
      <w:r w:rsidRPr="004C724A">
        <w:rPr>
          <w:rFonts w:ascii="Times New Roman" w:eastAsia="Times New Roman" w:hAnsi="Times New Roman"/>
          <w:b/>
          <w:bCs/>
          <w:lang w:eastAsia="ru-RU"/>
        </w:rPr>
        <w:t>XIV</w:t>
      </w:r>
      <w:r w:rsidRPr="004C724A">
        <w:rPr>
          <w:rFonts w:ascii="Times New Roman" w:eastAsia="Times New Roman" w:hAnsi="Times New Roman"/>
          <w:b/>
          <w:bCs/>
          <w:lang w:val="ru-RU" w:eastAsia="ru-RU"/>
        </w:rPr>
        <w:t>. Призы и награды</w:t>
      </w:r>
      <w:r w:rsidRPr="004C724A">
        <w:rPr>
          <w:rFonts w:ascii="Times New Roman" w:eastAsia="Times New Roman" w:hAnsi="Times New Roman"/>
          <w:lang w:val="ru-RU" w:eastAsia="ru-RU"/>
        </w:rPr>
        <w:br/>
        <w:t xml:space="preserve">Участники фестиваля награждаются по итогам конкурса дипломами Лауреата I, II, III степеней, дипломами Дипломанта I, II, III степеней,  дипломами  участника. </w:t>
      </w:r>
      <w:r>
        <w:rPr>
          <w:rFonts w:ascii="Times New Roman" w:eastAsia="Times New Roman" w:hAnsi="Times New Roman"/>
          <w:lang w:val="ru-RU" w:eastAsia="ru-RU"/>
        </w:rPr>
        <w:t xml:space="preserve">Все участники  конкурса награждаются </w:t>
      </w:r>
      <w:r w:rsidRPr="004C724A">
        <w:rPr>
          <w:rFonts w:ascii="Times New Roman" w:eastAsia="Times New Roman" w:hAnsi="Times New Roman"/>
          <w:lang w:val="ru-RU" w:eastAsia="ru-RU"/>
        </w:rPr>
        <w:t xml:space="preserve"> медалями.  </w:t>
      </w:r>
    </w:p>
    <w:p w:rsidR="0085215C" w:rsidRPr="004C724A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и концертмейстеры</w:t>
      </w:r>
      <w:r w:rsidR="00A83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подготовившие Лауреатов конкурса, </w:t>
      </w:r>
      <w:r w:rsidRPr="004C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 благодарственными письмами. </w:t>
      </w:r>
    </w:p>
    <w:p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15C" w:rsidRPr="001F0940" w:rsidRDefault="0085215C" w:rsidP="007A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FA6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условия участия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Фестивале является платным – </w:t>
      </w:r>
      <w:r w:rsidR="00C10DB0" w:rsidRPr="00241FC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</w:t>
      </w:r>
      <w:r w:rsidR="00241FC8" w:rsidRPr="00241FC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</w:t>
      </w:r>
      <w:r w:rsidR="00C10DB0" w:rsidRPr="00241FC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00</w:t>
      </w:r>
      <w:r w:rsidRPr="00241FC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рублей</w:t>
      </w:r>
      <w:r w:rsidRPr="0009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номинацию (соло, </w:t>
      </w:r>
      <w:r w:rsidR="00B5223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дуэт</w:t>
      </w:r>
      <w:r w:rsidR="00AA55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23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коллективы</w:t>
      </w:r>
      <w:r w:rsidR="00AA5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(более 3 человек)-</w:t>
      </w:r>
      <w:r w:rsidR="00B5223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15</w:t>
      </w:r>
      <w:r w:rsidR="00C10DB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00</w:t>
      </w:r>
      <w:r w:rsidR="00AA5591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рублей</w:t>
      </w:r>
      <w:r w:rsidR="00C10D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коллективы (более 4 человек)-</w:t>
      </w:r>
      <w:r w:rsidR="00C10DB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</w:t>
      </w:r>
      <w:r w:rsidR="00B5223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</w:t>
      </w:r>
      <w:r w:rsidR="00C10DB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00</w:t>
      </w:r>
      <w:r w:rsidR="00C10DB0" w:rsidRPr="00C10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рублей.</w:t>
      </w:r>
      <w:proofErr w:type="gramEnd"/>
      <w:r w:rsidRPr="0009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за счет собственных средств ил</w:t>
      </w:r>
      <w:r w:rsidR="00C1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образовательного учреждения, </w:t>
      </w:r>
      <w:r w:rsidRPr="0009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любого юридического лица, спонсоров. Все конкурсанты </w:t>
      </w:r>
      <w:r w:rsidR="007A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оплачивают целевой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 за участие </w:t>
      </w:r>
      <w:r w:rsidRPr="00BB3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  </w:t>
      </w:r>
      <w:r w:rsidR="00C10DB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</w:t>
      </w:r>
      <w:r w:rsidR="00B52230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8</w:t>
      </w:r>
      <w:r w:rsidR="007A17EC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.0</w:t>
      </w:r>
      <w:r w:rsidR="006C6B3E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3.2024</w:t>
      </w:r>
      <w:r w:rsidR="007A17EC"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</w:t>
      </w:r>
      <w:r w:rsidRPr="00AF04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</w:p>
    <w:p w:rsidR="0085215C" w:rsidRPr="001F0940" w:rsidRDefault="0085215C" w:rsidP="007A17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банковским реквизитам ДШИ (квитанция в Приложении)</w:t>
      </w:r>
    </w:p>
    <w:p w:rsidR="007A17EC" w:rsidRDefault="007A17EC" w:rsidP="00AA5591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15C" w:rsidRPr="00E14A74" w:rsidRDefault="0085215C" w:rsidP="00AA5591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  конкурса.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e-</w:t>
      </w:r>
      <w:proofErr w:type="spellStart"/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dshifest</w:t>
      </w:r>
      <w:proofErr w:type="spellEnd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FF0A83" w:rsidRPr="00FF0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0A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>.+7(917)267-33-37, +7(</w:t>
      </w:r>
      <w:r w:rsidR="004566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987)422-85-80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>, 8(843)263-08-14</w:t>
      </w:r>
    </w:p>
    <w:p w:rsidR="00E14A74" w:rsidRDefault="00E14A74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4A74" w:rsidRDefault="00E14A74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1A3E" w:rsidRDefault="00A31A3E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A17EC" w:rsidRDefault="007A17EC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17EC" w:rsidRDefault="007A17EC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4A74" w:rsidRDefault="00E14A74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5215C" w:rsidRPr="00973D2E" w:rsidRDefault="0085215C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09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</w:t>
      </w:r>
      <w:r w:rsidR="00973D2E" w:rsidRPr="003117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73D2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</w:p>
    <w:p w:rsidR="00A31A3E" w:rsidRDefault="00A31A3E" w:rsidP="0085215C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5215C" w:rsidRPr="001F0940" w:rsidRDefault="0085215C" w:rsidP="0085215C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0940">
        <w:rPr>
          <w:rFonts w:ascii="Times New Roman" w:eastAsia="Calibri" w:hAnsi="Times New Roman" w:cs="Times New Roman"/>
          <w:b/>
          <w:bCs/>
          <w:sz w:val="24"/>
          <w:szCs w:val="24"/>
        </w:rPr>
        <w:t>З А Я В К А</w:t>
      </w:r>
    </w:p>
    <w:p w:rsidR="00BB3E8D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в </w:t>
      </w:r>
      <w:r w:rsidR="00457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Всероссийском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фестивале</w:t>
      </w:r>
    </w:p>
    <w:p w:rsidR="0085215C" w:rsidRPr="001F0940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детского и юношеского </w:t>
      </w:r>
      <w:r w:rsidR="00BB3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национального 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творчества </w:t>
      </w:r>
    </w:p>
    <w:p w:rsidR="006D003A" w:rsidRPr="006D003A" w:rsidRDefault="0085215C" w:rsidP="006D003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«ЗОЛОТОЕ НАСЛЕДИЕ- АЛТЫН МИРАС»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F0B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24 </w:t>
      </w:r>
      <w:r w:rsidR="006D003A" w:rsidRPr="006D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 2024 года.</w:t>
      </w:r>
    </w:p>
    <w:p w:rsidR="0085215C" w:rsidRPr="001F0940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58F" w:rsidRPr="00A8358F" w:rsidRDefault="00A8358F" w:rsidP="00A8358F">
      <w:pPr>
        <w:ind w:left="7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00"/>
        <w:gridCol w:w="2387"/>
        <w:gridCol w:w="1686"/>
        <w:gridCol w:w="1581"/>
        <w:gridCol w:w="3397"/>
      </w:tblGrid>
      <w:tr w:rsidR="00A8358F" w:rsidRPr="00A8358F" w:rsidTr="002157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ФИ участника, дата рождения, учреждение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Номинация/</w:t>
            </w:r>
          </w:p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хронометраж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ФИО руководителя  в дательном падеже, должность руководителя (преподаватель, педагог, воспитатель, учитель и </w:t>
            </w:r>
            <w:proofErr w:type="spellStart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д.р</w:t>
            </w:r>
            <w:proofErr w:type="spellEnd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.), контактный телефон</w:t>
            </w:r>
          </w:p>
        </w:tc>
      </w:tr>
      <w:tr w:rsidR="00A8358F" w:rsidRPr="00A8358F" w:rsidTr="002157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Иван, 06.07.2004, 15 лет</w:t>
            </w:r>
          </w:p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 10» </w:t>
            </w:r>
            <w:proofErr w:type="spellStart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Бауманского</w:t>
            </w:r>
            <w:proofErr w:type="spellEnd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г….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5 минут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8F" w:rsidRPr="00A8358F" w:rsidRDefault="00BB3E8D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Лидия  Петровна, преподаватель</w:t>
            </w:r>
          </w:p>
          <w:p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89999999999</w:t>
            </w:r>
          </w:p>
        </w:tc>
      </w:tr>
    </w:tbl>
    <w:p w:rsidR="0085215C" w:rsidRPr="001F0940" w:rsidRDefault="0085215C" w:rsidP="0085215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215C" w:rsidRDefault="0085215C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D003A" w:rsidRPr="001F0940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5215C" w:rsidRPr="001F0940" w:rsidRDefault="0085215C" w:rsidP="00A835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215C" w:rsidRDefault="00BB3E8D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3E8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6D003A" w:rsidRDefault="006D003A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77" w:type="dxa"/>
        <w:tblInd w:w="-763" w:type="dxa"/>
        <w:tblLayout w:type="fixed"/>
        <w:tblLook w:val="0000" w:firstRow="0" w:lastRow="0" w:firstColumn="0" w:lastColumn="0" w:noHBand="0" w:noVBand="0"/>
      </w:tblPr>
      <w:tblGrid>
        <w:gridCol w:w="3403"/>
        <w:gridCol w:w="7674"/>
      </w:tblGrid>
      <w:tr w:rsidR="006D003A" w:rsidRPr="006D003A" w:rsidTr="00215708">
        <w:trPr>
          <w:trHeight w:val="16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                 Квитанция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:rsidR="006D003A" w:rsidRPr="006D003A" w:rsidRDefault="006D003A" w:rsidP="006D003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6D003A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6D003A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6D003A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6D003A" w:rsidRPr="006D003A" w:rsidTr="00215708">
        <w:trPr>
          <w:trHeight w:val="115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r w:rsidRPr="006D00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</w:t>
            </w:r>
            <w:proofErr w:type="gram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</w:t>
            </w:r>
            <w:proofErr w:type="gram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6D00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:rsidR="006D003A" w:rsidRPr="006D003A" w:rsidRDefault="006D003A" w:rsidP="006D003A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6D00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 165901001   КБК 82100000000000000155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:rsidR="006D003A" w:rsidRPr="006D003A" w:rsidRDefault="006D003A" w:rsidP="006D003A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</w:t>
            </w:r>
          </w:p>
        </w:tc>
      </w:tr>
      <w:tr w:rsidR="006D003A" w:rsidRPr="006D003A" w:rsidTr="00215708">
        <w:trPr>
          <w:trHeight w:val="96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6D003A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6D003A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:rsidR="006D003A" w:rsidRPr="006D003A" w:rsidRDefault="006D003A" w:rsidP="006D003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________________________________________________________________</w:t>
            </w:r>
            <w:r w:rsidRPr="006D003A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r w:rsidRPr="006D003A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6D003A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6D00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6D003A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:rsidR="006D003A" w:rsidRPr="006D003A" w:rsidRDefault="006D003A" w:rsidP="006D003A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  <w:tr w:rsidR="006D003A" w:rsidRPr="006D003A" w:rsidTr="00215708">
        <w:trPr>
          <w:trHeight w:val="467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Квитанция</w:t>
            </w:r>
          </w:p>
          <w:p w:rsidR="006D003A" w:rsidRPr="006D003A" w:rsidRDefault="006D003A" w:rsidP="006D003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object w:dxaOrig="3000" w:dyaOrig="3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50pt" o:ole="">
                  <v:imagedata r:id="rId6" o:title=""/>
                </v:shape>
                <o:OLEObject Type="Embed" ProgID="PBrush" ShapeID="_x0000_i1025" DrawAspect="Content" ObjectID="_1769349821" r:id="rId7"/>
              </w:objec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:rsidR="006D003A" w:rsidRPr="006D003A" w:rsidRDefault="006D003A" w:rsidP="006D003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6D003A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6D003A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6D003A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6D003A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6D003A" w:rsidRPr="006D003A" w:rsidTr="00215708">
        <w:trPr>
          <w:trHeight w:val="11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r w:rsidRPr="006D00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</w:t>
            </w:r>
            <w:proofErr w:type="gram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</w:t>
            </w:r>
            <w:proofErr w:type="gram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6D00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:rsidR="006D003A" w:rsidRPr="006D003A" w:rsidRDefault="006D003A" w:rsidP="006D003A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6D00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 165901001   КБК 82100000000000000155</w:t>
            </w:r>
          </w:p>
          <w:p w:rsidR="006D003A" w:rsidRPr="006D003A" w:rsidRDefault="006D003A" w:rsidP="006D003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:rsidR="006D003A" w:rsidRPr="006D003A" w:rsidRDefault="006D003A" w:rsidP="006D003A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</w:p>
        </w:tc>
      </w:tr>
      <w:tr w:rsidR="006D003A" w:rsidRPr="006D003A" w:rsidTr="00215708">
        <w:trPr>
          <w:trHeight w:val="9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03A" w:rsidRPr="006D003A" w:rsidRDefault="006D003A" w:rsidP="006D003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6D003A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6D003A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:rsidR="006D003A" w:rsidRPr="006D003A" w:rsidRDefault="006D003A" w:rsidP="006D003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________________________________________________________________</w:t>
            </w:r>
            <w:r w:rsidRPr="006D003A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r w:rsidRPr="006D003A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6D003A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6D00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6D003A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6D00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:rsidR="006D003A" w:rsidRPr="006D003A" w:rsidRDefault="006D003A" w:rsidP="006D003A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</w:tbl>
    <w:p w:rsidR="006D003A" w:rsidRDefault="006D003A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003A" w:rsidRPr="00BB3E8D" w:rsidRDefault="006D003A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3E8D" w:rsidRPr="00C96938" w:rsidRDefault="00BB3E8D" w:rsidP="00BB3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15C" w:rsidRPr="00C96938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p w:rsidR="0085215C" w:rsidRPr="00C96938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p w:rsidR="0085215C" w:rsidRPr="00C96938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p w:rsidR="0085215C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p w:rsidR="0085215C" w:rsidRDefault="0085215C" w:rsidP="00A83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215C" w:rsidRDefault="0085215C" w:rsidP="008521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</w:p>
    <w:p w:rsidR="0085215C" w:rsidRDefault="0085215C" w:rsidP="008521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</w:p>
    <w:p w:rsidR="0085215C" w:rsidRPr="006D003A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sectPr w:rsidR="0085215C" w:rsidRPr="006D003A" w:rsidSect="00834E9E">
      <w:type w:val="continuous"/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776B"/>
    <w:multiLevelType w:val="hybridMultilevel"/>
    <w:tmpl w:val="3CE6B4C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25359"/>
    <w:multiLevelType w:val="hybridMultilevel"/>
    <w:tmpl w:val="695A0078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6017A"/>
    <w:multiLevelType w:val="hybridMultilevel"/>
    <w:tmpl w:val="99724132"/>
    <w:lvl w:ilvl="0" w:tplc="6D1AF4C4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0BE03E29"/>
    <w:multiLevelType w:val="hybridMultilevel"/>
    <w:tmpl w:val="2CB8DF04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386EBE"/>
    <w:multiLevelType w:val="multilevel"/>
    <w:tmpl w:val="0C386EBE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D24F6"/>
    <w:multiLevelType w:val="hybridMultilevel"/>
    <w:tmpl w:val="6D9449F2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70634"/>
    <w:multiLevelType w:val="multilevel"/>
    <w:tmpl w:val="17F7063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77933"/>
    <w:multiLevelType w:val="hybridMultilevel"/>
    <w:tmpl w:val="76DC32C8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1ACB0DE1"/>
    <w:multiLevelType w:val="multilevel"/>
    <w:tmpl w:val="1ACB0DE1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C339B"/>
    <w:multiLevelType w:val="hybridMultilevel"/>
    <w:tmpl w:val="0360CF8E"/>
    <w:lvl w:ilvl="0" w:tplc="6D1AF4C4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9"/>
        </w:tabs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9"/>
        </w:tabs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9"/>
        </w:tabs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9"/>
        </w:tabs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9"/>
        </w:tabs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9"/>
        </w:tabs>
        <w:ind w:left="7269" w:hanging="360"/>
      </w:pPr>
      <w:rPr>
        <w:rFonts w:ascii="Wingdings" w:hAnsi="Wingdings" w:hint="default"/>
      </w:rPr>
    </w:lvl>
  </w:abstractNum>
  <w:abstractNum w:abstractNumId="10">
    <w:nsid w:val="206031A3"/>
    <w:multiLevelType w:val="multilevel"/>
    <w:tmpl w:val="206031A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46EBB"/>
    <w:multiLevelType w:val="hybridMultilevel"/>
    <w:tmpl w:val="74A08B7C"/>
    <w:lvl w:ilvl="0" w:tplc="6D1AF4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1B31053"/>
    <w:multiLevelType w:val="multilevel"/>
    <w:tmpl w:val="21B3105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3265E7"/>
    <w:multiLevelType w:val="hybridMultilevel"/>
    <w:tmpl w:val="31FCF74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446AF"/>
    <w:multiLevelType w:val="hybridMultilevel"/>
    <w:tmpl w:val="F7C86C5A"/>
    <w:lvl w:ilvl="0" w:tplc="6D1AF4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01B375F"/>
    <w:multiLevelType w:val="hybridMultilevel"/>
    <w:tmpl w:val="C946F904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CD3525"/>
    <w:multiLevelType w:val="hybridMultilevel"/>
    <w:tmpl w:val="6F662C0A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974C6"/>
    <w:multiLevelType w:val="hybridMultilevel"/>
    <w:tmpl w:val="3F400398"/>
    <w:lvl w:ilvl="0" w:tplc="6D1AF4C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AD0C69"/>
    <w:multiLevelType w:val="hybridMultilevel"/>
    <w:tmpl w:val="8EFCE6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4646EC0"/>
    <w:multiLevelType w:val="multilevel"/>
    <w:tmpl w:val="44646EC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1F5880"/>
    <w:multiLevelType w:val="multilevel"/>
    <w:tmpl w:val="4D1F588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5D2829"/>
    <w:multiLevelType w:val="hybridMultilevel"/>
    <w:tmpl w:val="B1E66E64"/>
    <w:lvl w:ilvl="0" w:tplc="6D1AF4C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F1C1DDD"/>
    <w:multiLevelType w:val="hybridMultilevel"/>
    <w:tmpl w:val="AB4616F6"/>
    <w:lvl w:ilvl="0" w:tplc="6D1AF4C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52A25744"/>
    <w:multiLevelType w:val="hybridMultilevel"/>
    <w:tmpl w:val="4094CA3E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A7F01"/>
    <w:multiLevelType w:val="hybridMultilevel"/>
    <w:tmpl w:val="759E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664909"/>
    <w:multiLevelType w:val="hybridMultilevel"/>
    <w:tmpl w:val="310036E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10C629D"/>
    <w:multiLevelType w:val="hybridMultilevel"/>
    <w:tmpl w:val="E62CC6A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53445"/>
    <w:multiLevelType w:val="hybridMultilevel"/>
    <w:tmpl w:val="6B5C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B6414D"/>
    <w:multiLevelType w:val="hybridMultilevel"/>
    <w:tmpl w:val="DA4E5F44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961195"/>
    <w:multiLevelType w:val="multilevel"/>
    <w:tmpl w:val="73961195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CC3ACF"/>
    <w:multiLevelType w:val="hybridMultilevel"/>
    <w:tmpl w:val="A4B07EB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9"/>
  </w:num>
  <w:num w:numId="3">
    <w:abstractNumId w:val="19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20"/>
  </w:num>
  <w:num w:numId="9">
    <w:abstractNumId w:val="25"/>
  </w:num>
  <w:num w:numId="10">
    <w:abstractNumId w:val="16"/>
  </w:num>
  <w:num w:numId="11">
    <w:abstractNumId w:val="13"/>
  </w:num>
  <w:num w:numId="12">
    <w:abstractNumId w:val="3"/>
  </w:num>
  <w:num w:numId="13">
    <w:abstractNumId w:val="21"/>
  </w:num>
  <w:num w:numId="14">
    <w:abstractNumId w:val="23"/>
  </w:num>
  <w:num w:numId="15">
    <w:abstractNumId w:val="15"/>
  </w:num>
  <w:num w:numId="16">
    <w:abstractNumId w:val="17"/>
  </w:num>
  <w:num w:numId="17">
    <w:abstractNumId w:val="30"/>
  </w:num>
  <w:num w:numId="18">
    <w:abstractNumId w:val="26"/>
  </w:num>
  <w:num w:numId="19">
    <w:abstractNumId w:val="0"/>
  </w:num>
  <w:num w:numId="20">
    <w:abstractNumId w:val="1"/>
  </w:num>
  <w:num w:numId="21">
    <w:abstractNumId w:val="2"/>
  </w:num>
  <w:num w:numId="22">
    <w:abstractNumId w:val="28"/>
  </w:num>
  <w:num w:numId="23">
    <w:abstractNumId w:val="5"/>
  </w:num>
  <w:num w:numId="24">
    <w:abstractNumId w:val="11"/>
  </w:num>
  <w:num w:numId="25">
    <w:abstractNumId w:val="22"/>
  </w:num>
  <w:num w:numId="26">
    <w:abstractNumId w:val="14"/>
  </w:num>
  <w:num w:numId="27">
    <w:abstractNumId w:val="9"/>
  </w:num>
  <w:num w:numId="28">
    <w:abstractNumId w:val="7"/>
  </w:num>
  <w:num w:numId="29">
    <w:abstractNumId w:val="24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30"/>
    <w:rsid w:val="000C6268"/>
    <w:rsid w:val="000D1D30"/>
    <w:rsid w:val="00167327"/>
    <w:rsid w:val="0019566F"/>
    <w:rsid w:val="00215708"/>
    <w:rsid w:val="00241FC8"/>
    <w:rsid w:val="00311786"/>
    <w:rsid w:val="0045662B"/>
    <w:rsid w:val="00457E82"/>
    <w:rsid w:val="004B7D09"/>
    <w:rsid w:val="004F3A8F"/>
    <w:rsid w:val="00544614"/>
    <w:rsid w:val="00560EF7"/>
    <w:rsid w:val="0063438A"/>
    <w:rsid w:val="00636BBC"/>
    <w:rsid w:val="006776AB"/>
    <w:rsid w:val="006C6B3E"/>
    <w:rsid w:val="006D003A"/>
    <w:rsid w:val="007A0C51"/>
    <w:rsid w:val="007A17EC"/>
    <w:rsid w:val="00834E9E"/>
    <w:rsid w:val="0085215C"/>
    <w:rsid w:val="008B50EF"/>
    <w:rsid w:val="0097103B"/>
    <w:rsid w:val="00973D2E"/>
    <w:rsid w:val="009E003F"/>
    <w:rsid w:val="009F0B37"/>
    <w:rsid w:val="00A00581"/>
    <w:rsid w:val="00A31A3E"/>
    <w:rsid w:val="00A32E16"/>
    <w:rsid w:val="00A8358F"/>
    <w:rsid w:val="00AA5591"/>
    <w:rsid w:val="00AE3B99"/>
    <w:rsid w:val="00AF0406"/>
    <w:rsid w:val="00B24B0B"/>
    <w:rsid w:val="00B52230"/>
    <w:rsid w:val="00BB3E8D"/>
    <w:rsid w:val="00C10DB0"/>
    <w:rsid w:val="00D76455"/>
    <w:rsid w:val="00E14A74"/>
    <w:rsid w:val="00EB749E"/>
    <w:rsid w:val="00F31321"/>
    <w:rsid w:val="00F90B16"/>
    <w:rsid w:val="00FA613C"/>
    <w:rsid w:val="00FE1E33"/>
    <w:rsid w:val="00FE695C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85215C"/>
    <w:pPr>
      <w:spacing w:beforeAutospacing="1" w:after="0" w:afterAutospacing="1" w:line="240" w:lineRule="auto"/>
    </w:pPr>
    <w:rPr>
      <w:rFonts w:ascii="Calibri" w:eastAsia="Calibri" w:hAnsi="Calibri" w:cs="Times New Roman"/>
      <w:sz w:val="24"/>
      <w:szCs w:val="24"/>
      <w:lang w:val="en-US" w:eastAsia="zh-CN"/>
    </w:rPr>
  </w:style>
  <w:style w:type="paragraph" w:styleId="a4">
    <w:name w:val="List Paragraph"/>
    <w:basedOn w:val="a"/>
    <w:uiPriority w:val="99"/>
    <w:rsid w:val="0085215C"/>
    <w:pPr>
      <w:ind w:left="720"/>
      <w:contextualSpacing/>
    </w:pPr>
  </w:style>
  <w:style w:type="table" w:styleId="a5">
    <w:name w:val="Table Grid"/>
    <w:basedOn w:val="a1"/>
    <w:uiPriority w:val="59"/>
    <w:rsid w:val="008521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835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3D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85215C"/>
    <w:pPr>
      <w:spacing w:beforeAutospacing="1" w:after="0" w:afterAutospacing="1" w:line="240" w:lineRule="auto"/>
    </w:pPr>
    <w:rPr>
      <w:rFonts w:ascii="Calibri" w:eastAsia="Calibri" w:hAnsi="Calibri" w:cs="Times New Roman"/>
      <w:sz w:val="24"/>
      <w:szCs w:val="24"/>
      <w:lang w:val="en-US" w:eastAsia="zh-CN"/>
    </w:rPr>
  </w:style>
  <w:style w:type="paragraph" w:styleId="a4">
    <w:name w:val="List Paragraph"/>
    <w:basedOn w:val="a"/>
    <w:uiPriority w:val="99"/>
    <w:rsid w:val="0085215C"/>
    <w:pPr>
      <w:ind w:left="720"/>
      <w:contextualSpacing/>
    </w:pPr>
  </w:style>
  <w:style w:type="table" w:styleId="a5">
    <w:name w:val="Table Grid"/>
    <w:basedOn w:val="a1"/>
    <w:uiPriority w:val="59"/>
    <w:rsid w:val="008521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835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3D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днс</cp:lastModifiedBy>
  <cp:revision>13</cp:revision>
  <cp:lastPrinted>2023-09-25T11:48:00Z</cp:lastPrinted>
  <dcterms:created xsi:type="dcterms:W3CDTF">2023-09-21T11:41:00Z</dcterms:created>
  <dcterms:modified xsi:type="dcterms:W3CDTF">2024-02-13T14:17:00Z</dcterms:modified>
</cp:coreProperties>
</file>